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3384" w14:textId="77777777" w:rsidR="00D179C5" w:rsidRDefault="00D179C5" w:rsidP="000C3137">
      <w:pPr>
        <w:rPr>
          <w:color w:val="808080" w:themeColor="background1" w:themeShade="80"/>
          <w:sz w:val="18"/>
        </w:rPr>
      </w:pPr>
    </w:p>
    <w:p w14:paraId="292B22A0" w14:textId="7F130601" w:rsidR="00D179C5" w:rsidRDefault="000438AA" w:rsidP="006D607E">
      <w:pPr>
        <w:rPr>
          <w:color w:val="808080" w:themeColor="background1" w:themeShade="80"/>
          <w:sz w:val="18"/>
        </w:rPr>
      </w:pPr>
      <w:r w:rsidRPr="000438AA">
        <w:rPr>
          <w:color w:val="808080" w:themeColor="background1" w:themeShade="80"/>
          <w:sz w:val="18"/>
        </w:rPr>
        <w:t xml:space="preserve">Komunikat prasowy </w:t>
      </w: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                    Warszawa, </w:t>
      </w:r>
      <w:r w:rsidR="00A03749">
        <w:rPr>
          <w:color w:val="808080" w:themeColor="background1" w:themeShade="80"/>
          <w:sz w:val="18"/>
        </w:rPr>
        <w:t>wrzesi</w:t>
      </w:r>
      <w:r>
        <w:rPr>
          <w:color w:val="808080" w:themeColor="background1" w:themeShade="80"/>
          <w:sz w:val="18"/>
        </w:rPr>
        <w:t>eń 2022</w:t>
      </w:r>
      <w:r w:rsidR="007739EA">
        <w:rPr>
          <w:color w:val="808080" w:themeColor="background1" w:themeShade="80"/>
          <w:sz w:val="18"/>
        </w:rPr>
        <w:br/>
      </w:r>
    </w:p>
    <w:p w14:paraId="17DA5E89" w14:textId="77777777" w:rsidR="00E56811" w:rsidRPr="006D607E" w:rsidRDefault="00E56811" w:rsidP="006D607E">
      <w:pPr>
        <w:rPr>
          <w:color w:val="808080" w:themeColor="background1" w:themeShade="80"/>
          <w:sz w:val="18"/>
        </w:rPr>
      </w:pPr>
    </w:p>
    <w:p w14:paraId="28CA5364" w14:textId="706D0F2C" w:rsidR="00CE6368" w:rsidRPr="005B375B" w:rsidRDefault="00FB2FAD" w:rsidP="00CE6368">
      <w:pPr>
        <w:spacing w:after="100" w:afterAutospacing="1" w:line="240" w:lineRule="auto"/>
        <w:jc w:val="center"/>
        <w:rPr>
          <w:rFonts w:cstheme="minorHAnsi"/>
          <w:b/>
          <w:sz w:val="30"/>
          <w:szCs w:val="30"/>
        </w:rPr>
      </w:pPr>
      <w:r w:rsidRPr="005B375B">
        <w:rPr>
          <w:rFonts w:cstheme="minorHAnsi"/>
          <w:b/>
          <w:sz w:val="30"/>
          <w:szCs w:val="30"/>
        </w:rPr>
        <w:t>Doceniamy pracodawców, którzy wspierają uchodźców</w:t>
      </w:r>
      <w:r w:rsidR="00D179C5">
        <w:rPr>
          <w:rFonts w:cstheme="minorHAnsi"/>
          <w:b/>
          <w:sz w:val="30"/>
          <w:szCs w:val="30"/>
        </w:rPr>
        <w:t>!</w:t>
      </w:r>
      <w:r w:rsidRPr="005B375B">
        <w:rPr>
          <w:rFonts w:cstheme="minorHAnsi"/>
          <w:b/>
          <w:sz w:val="30"/>
          <w:szCs w:val="30"/>
        </w:rPr>
        <w:t xml:space="preserve"> </w:t>
      </w:r>
      <w:r w:rsidR="005B375B" w:rsidRPr="005B375B">
        <w:rPr>
          <w:rFonts w:cstheme="minorHAnsi"/>
          <w:b/>
          <w:sz w:val="30"/>
          <w:szCs w:val="30"/>
        </w:rPr>
        <w:br/>
      </w:r>
      <w:r w:rsidR="005B375B">
        <w:rPr>
          <w:rFonts w:cstheme="minorHAnsi"/>
          <w:b/>
          <w:sz w:val="30"/>
          <w:szCs w:val="30"/>
        </w:rPr>
        <w:t>D</w:t>
      </w:r>
      <w:r w:rsidR="005B375B" w:rsidRPr="005B375B">
        <w:rPr>
          <w:rFonts w:cstheme="minorHAnsi"/>
          <w:b/>
          <w:sz w:val="30"/>
          <w:szCs w:val="30"/>
        </w:rPr>
        <w:t>aj się poznać</w:t>
      </w:r>
      <w:r w:rsidR="00AD02EB">
        <w:rPr>
          <w:rFonts w:cstheme="minorHAnsi"/>
          <w:b/>
          <w:sz w:val="30"/>
          <w:szCs w:val="30"/>
        </w:rPr>
        <w:t xml:space="preserve"> i</w:t>
      </w:r>
      <w:r w:rsidR="005B375B" w:rsidRPr="005B375B">
        <w:rPr>
          <w:rFonts w:cstheme="minorHAnsi"/>
          <w:b/>
          <w:sz w:val="30"/>
          <w:szCs w:val="30"/>
        </w:rPr>
        <w:t xml:space="preserve"> zgłoś się do kampanii</w:t>
      </w:r>
      <w:r w:rsidRPr="005B375B">
        <w:rPr>
          <w:rFonts w:cstheme="minorHAnsi"/>
          <w:b/>
          <w:sz w:val="30"/>
          <w:szCs w:val="30"/>
        </w:rPr>
        <w:t xml:space="preserve"> PRACODAWCA BEZ GRANIC</w:t>
      </w:r>
    </w:p>
    <w:p w14:paraId="74FAE5D9" w14:textId="77777777" w:rsidR="00D179C5" w:rsidRDefault="00D179C5" w:rsidP="006D607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</w:pPr>
    </w:p>
    <w:p w14:paraId="59D1C34D" w14:textId="2640448A" w:rsidR="00D179C5" w:rsidRDefault="00FB2FAD" w:rsidP="006D607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Po </w:t>
      </w:r>
      <w:r w:rsidRPr="00FB2FA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pół roku od 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natężenia konfliktu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w Ukrainie</w:t>
      </w:r>
      <w:r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, wiemy już, że 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spora </w:t>
      </w:r>
      <w:r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część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uchodź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ców</w:t>
      </w:r>
      <w:r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zdecydowała się </w:t>
      </w:r>
      <w:r w:rsidR="00C7529C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zostać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w Polsce na dłużej. 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T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o głównie kobiety z dziećmi poszukują teraz pracy i znajdują </w:t>
      </w:r>
      <w:r w:rsidR="000158A2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br/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ją w polskich firmach. Fundacja </w:t>
      </w:r>
      <w:proofErr w:type="spellStart"/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VipoL</w:t>
      </w:r>
      <w:proofErr w:type="spellEnd"/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Wspieramy </w:t>
      </w:r>
      <w:r w:rsidR="000C3137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R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azem postanowiła docenić tych przedsiębiorców, którzy 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>wspierają</w:t>
      </w:r>
      <w:r w:rsidR="0099630D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naszych gości</w:t>
      </w:r>
      <w:r w:rsidR="00AD02EB"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t xml:space="preserve"> zza wschodniej granicy poprzez ich zatrudnianie.</w:t>
      </w:r>
    </w:p>
    <w:p w14:paraId="73EC6A4B" w14:textId="1563864E" w:rsidR="00C7529C" w:rsidRDefault="0099630D" w:rsidP="006D607E">
      <w:pPr>
        <w:spacing w:after="0" w:line="240" w:lineRule="auto"/>
        <w:jc w:val="both"/>
        <w:rPr>
          <w:rFonts w:eastAsia="Times New Roman" w:cstheme="minorHAnsi"/>
          <w:color w:val="161718"/>
          <w:shd w:val="clear" w:color="auto" w:fill="FEFEFE"/>
          <w:lang w:eastAsia="pl-PL"/>
        </w:rPr>
      </w:pPr>
      <w:r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  <w:lang w:eastAsia="pl-PL"/>
        </w:rPr>
        <w:br/>
      </w:r>
      <w:r w:rsidR="00C7529C" w:rsidRP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Z najnowszych danych Ministerstwa Rodziny i Polityki Społecznej wynika, że </w:t>
      </w:r>
      <w:r w:rsidR="00C7529C" w:rsidRPr="00C7529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</w:t>
      </w:r>
      <w:r w:rsidR="00C7529C" w:rsidRP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atrudnienie w Polsce znalazło już 358 tys. Ukraińców, którzy przyjechali do </w:t>
      </w:r>
      <w:r w:rsidR="004451F6">
        <w:rPr>
          <w:rFonts w:eastAsia="Times New Roman" w:cstheme="minorHAnsi"/>
          <w:color w:val="161718"/>
          <w:shd w:val="clear" w:color="auto" w:fill="FEFEFE"/>
          <w:lang w:eastAsia="pl-PL"/>
        </w:rPr>
        <w:t>naszego kraju</w:t>
      </w:r>
      <w:r w:rsidR="00C7529C" w:rsidRP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 po rozpoczęciu rosyjskiej inwazji na Ukrainę. Te liczby będą z pewnością rosnąć</w:t>
      </w:r>
      <w:r w:rsid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, gdyż </w:t>
      </w:r>
      <w:r w:rsidR="007647E9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z </w:t>
      </w:r>
      <w:r w:rsid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każdym dniem zarówno uchodźcy, jak i polscy pracodawcy </w:t>
      </w:r>
      <w:r w:rsidR="004451F6">
        <w:rPr>
          <w:rFonts w:eastAsia="Times New Roman" w:cstheme="minorHAnsi"/>
          <w:color w:val="161718"/>
          <w:shd w:val="clear" w:color="auto" w:fill="FEFEFE"/>
          <w:lang w:eastAsia="pl-PL"/>
        </w:rPr>
        <w:t>coraz lepiej poznają wzajemne oczekiwania i potrzeby</w:t>
      </w:r>
      <w:r w:rsidR="00D179C5">
        <w:rPr>
          <w:rFonts w:eastAsia="Times New Roman" w:cstheme="minorHAnsi"/>
          <w:color w:val="161718"/>
          <w:shd w:val="clear" w:color="auto" w:fill="FEFEFE"/>
          <w:lang w:eastAsia="pl-PL"/>
        </w:rPr>
        <w:t>,</w:t>
      </w:r>
      <w:r w:rsidR="004451F6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 i </w:t>
      </w:r>
      <w:r w:rsid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są coraz lepiej przygotowani </w:t>
      </w:r>
      <w:r w:rsidR="00D179C5">
        <w:rPr>
          <w:rFonts w:eastAsia="Times New Roman" w:cstheme="minorHAnsi"/>
          <w:color w:val="161718"/>
          <w:shd w:val="clear" w:color="auto" w:fill="FEFEFE"/>
          <w:lang w:eastAsia="pl-PL"/>
        </w:rPr>
        <w:br/>
      </w:r>
      <w:r w:rsidR="00C7529C"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do wspólnej pracy. </w:t>
      </w:r>
    </w:p>
    <w:p w14:paraId="3ECF3744" w14:textId="77777777" w:rsidR="006D607E" w:rsidRDefault="006D607E" w:rsidP="006D607E">
      <w:pPr>
        <w:spacing w:after="0" w:line="240" w:lineRule="auto"/>
        <w:jc w:val="both"/>
        <w:rPr>
          <w:rFonts w:eastAsia="Times New Roman" w:cstheme="minorHAnsi"/>
          <w:color w:val="161718"/>
          <w:shd w:val="clear" w:color="auto" w:fill="FEFEFE"/>
          <w:lang w:eastAsia="pl-PL"/>
        </w:rPr>
      </w:pPr>
    </w:p>
    <w:p w14:paraId="5494EA27" w14:textId="77777777" w:rsidR="007647E9" w:rsidRDefault="00D812CA" w:rsidP="006D607E">
      <w:pPr>
        <w:spacing w:after="0" w:line="240" w:lineRule="auto"/>
        <w:jc w:val="both"/>
        <w:rPr>
          <w:rFonts w:eastAsia="Times New Roman" w:cstheme="minorHAnsi"/>
          <w:color w:val="161718"/>
          <w:shd w:val="clear" w:color="auto" w:fill="FEFEFE"/>
          <w:lang w:eastAsia="pl-PL"/>
        </w:rPr>
      </w:pPr>
      <w:r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Za cyframi zawsze stoją ludzkie historie – czas je poznać i zainspirować innych do działania. </w:t>
      </w:r>
    </w:p>
    <w:p w14:paraId="27EA272D" w14:textId="77777777" w:rsidR="007647E9" w:rsidRDefault="007647E9" w:rsidP="006D607E">
      <w:pPr>
        <w:spacing w:after="0" w:line="240" w:lineRule="auto"/>
        <w:jc w:val="both"/>
        <w:rPr>
          <w:rFonts w:eastAsia="Times New Roman" w:cstheme="minorHAnsi"/>
          <w:color w:val="161718"/>
          <w:shd w:val="clear" w:color="auto" w:fill="FEFEFE"/>
          <w:lang w:eastAsia="pl-PL"/>
        </w:rPr>
      </w:pPr>
    </w:p>
    <w:p w14:paraId="300A11F0" w14:textId="3FF656EF" w:rsidR="006D607E" w:rsidRPr="00866726" w:rsidRDefault="00D812CA" w:rsidP="006D607E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</w:pPr>
      <w:r>
        <w:rPr>
          <w:rFonts w:eastAsia="Times New Roman" w:cstheme="minorHAnsi"/>
          <w:color w:val="161718"/>
          <w:shd w:val="clear" w:color="auto" w:fill="FEFEFE"/>
          <w:lang w:eastAsia="pl-PL"/>
        </w:rPr>
        <w:t>Przestrzenią na to, by opowiedzieć o doświadczeniach w nawiązywaniu polsko-ukraiński</w:t>
      </w:r>
      <w:r w:rsidR="00866726">
        <w:rPr>
          <w:rFonts w:eastAsia="Times New Roman" w:cstheme="minorHAnsi"/>
          <w:color w:val="161718"/>
          <w:shd w:val="clear" w:color="auto" w:fill="FEFEFE"/>
          <w:lang w:eastAsia="pl-PL"/>
        </w:rPr>
        <w:t>ch relacji</w:t>
      </w:r>
      <w:r>
        <w:rPr>
          <w:rFonts w:eastAsia="Times New Roman" w:cstheme="minorHAnsi"/>
          <w:color w:val="161718"/>
          <w:shd w:val="clear" w:color="auto" w:fill="FEFEFE"/>
          <w:lang w:eastAsia="pl-PL"/>
        </w:rPr>
        <w:t xml:space="preserve"> będzie kampania </w:t>
      </w:r>
      <w:r w:rsidR="00A03749" w:rsidRPr="001B75FF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PRACODAWCA BEZ GRANIC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Fundacji </w:t>
      </w:r>
      <w:proofErr w:type="spellStart"/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V</w:t>
      </w:r>
      <w:r w:rsidR="0065546B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IP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oL</w:t>
      </w:r>
      <w:proofErr w:type="spellEnd"/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Wspieramy Razem. Jej pomysłodawcy </w:t>
      </w:r>
      <w:r w:rsidR="007647E9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br/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to Ukraińcy, którzy mieszkają w Polsce od 2014 roku, czyli od początku konfliktu na Ukrainie i chcą wesprzeć swoich rodaków w trudnej sytuacji, a także pomóc polskim p</w:t>
      </w:r>
      <w:r w:rsid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racodawcom w oswojeniu się </w:t>
      </w:r>
      <w:r w:rsidR="007647E9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br/>
      </w:r>
      <w:r w:rsid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z nowymi okolicznościami. </w:t>
      </w:r>
      <w:r w:rsidR="006D607E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Poprzez kampanię Pracodawca bez Granic, chcemy wpłynąć 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br/>
      </w:r>
      <w:r w:rsidR="006D607E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na przyspieszenie integrowania się naszych środowisk, chcemy pokazać, że jesteśmy tacy sami, mamy podobne postrzeganie rzeczywistości, a ewentualne różnice nie stanowią zagrożenia, lecz szans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ę</w:t>
      </w:r>
      <w:r w:rsidR="006D607E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br/>
      </w:r>
      <w:r w:rsidR="006D607E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na rozwój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dla obu stron</w:t>
      </w:r>
      <w:r w:rsidR="006D607E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– </w:t>
      </w:r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mówi </w:t>
      </w:r>
      <w:proofErr w:type="spellStart"/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Iryna</w:t>
      </w:r>
      <w:proofErr w:type="spellEnd"/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Miłkowska, założycielka i prezeska Fundacji </w:t>
      </w:r>
      <w:proofErr w:type="spellStart"/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Vi</w:t>
      </w:r>
      <w:r w:rsidR="0065546B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P</w:t>
      </w:r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oL</w:t>
      </w:r>
      <w:proofErr w:type="spellEnd"/>
      <w:r w:rsidR="006D607E" w:rsidRPr="006D607E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Wspieramy Razem. 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Polacy </w:t>
      </w:r>
      <w:r w:rsidR="00DB5DDC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cały czas 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bardzo nam 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pomagają i</w:t>
      </w:r>
      <w:r w:rsidR="00DB5DDC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j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esteśmy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za to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bardzo wdzięczni.</w:t>
      </w:r>
      <w:r w:rsidR="00DB5DDC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Chcemy docenić wszystkich tych, którzy otworzyli przed nami swoje serca i miejsca pracy.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Teraz</w:t>
      </w:r>
      <w:r w:rsidR="00DB5DDC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jest już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</w:t>
      </w:r>
      <w:r w:rsidR="00DB5DDC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czas na to, 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by wspólnie żyć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 i </w:t>
      </w:r>
      <w:r w:rsidR="00866726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pracować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 xml:space="preserve">, by po prostu 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lepiej się poznać</w:t>
      </w:r>
      <w:r w:rsidR="007647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.</w:t>
      </w:r>
    </w:p>
    <w:p w14:paraId="0C6FF052" w14:textId="77777777" w:rsidR="006D607E" w:rsidRDefault="006D607E" w:rsidP="006D607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</w:pPr>
    </w:p>
    <w:p w14:paraId="72DDB7DD" w14:textId="0DCBC128" w:rsidR="00A03749" w:rsidRPr="00D812CA" w:rsidRDefault="006D607E" w:rsidP="006D607E">
      <w:pPr>
        <w:spacing w:after="0" w:line="240" w:lineRule="auto"/>
        <w:jc w:val="both"/>
        <w:rPr>
          <w:rFonts w:eastAsia="Times New Roman" w:cstheme="minorHAnsi"/>
          <w:color w:val="161718"/>
          <w:shd w:val="clear" w:color="auto" w:fill="FEFEFE"/>
          <w:lang w:eastAsia="pl-PL"/>
        </w:rPr>
      </w:pP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PRACODAWCA BEZ GRANIC </w:t>
      </w:r>
      <w:r w:rsidR="00A03749" w:rsidRPr="001B75FF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to kampania społeczna skierowana</w:t>
      </w:r>
      <w:r w:rsidR="00A03749" w:rsidRPr="001B75FF">
        <w:rPr>
          <w:rStyle w:val="Pogrubienie"/>
          <w:rFonts w:ascii="Calibri" w:hAnsi="Calibri" w:cs="Calibri"/>
          <w:color w:val="000000" w:themeColor="text1"/>
        </w:rPr>
        <w:t xml:space="preserve"> </w:t>
      </w:r>
      <w:r w:rsidR="00A03749" w:rsidRPr="00AD02EB">
        <w:rPr>
          <w:rStyle w:val="Pogrubienie"/>
          <w:rFonts w:ascii="Calibri" w:hAnsi="Calibri" w:cs="Calibri"/>
          <w:b w:val="0"/>
          <w:bCs w:val="0"/>
          <w:color w:val="000000" w:themeColor="text1"/>
        </w:rPr>
        <w:t>do pr</w:t>
      </w:r>
      <w:r w:rsidR="00AD02EB" w:rsidRPr="00AD02EB">
        <w:rPr>
          <w:rStyle w:val="Pogrubienie"/>
          <w:rFonts w:ascii="Calibri" w:hAnsi="Calibri" w:cs="Calibri"/>
          <w:b w:val="0"/>
          <w:bCs w:val="0"/>
          <w:color w:val="000000" w:themeColor="text1"/>
        </w:rPr>
        <w:t>zedsiębior</w:t>
      </w:r>
      <w:r w:rsidR="00A03749" w:rsidRPr="00AD02EB">
        <w:rPr>
          <w:rStyle w:val="Pogrubienie"/>
          <w:rFonts w:ascii="Calibri" w:hAnsi="Calibri" w:cs="Calibri"/>
          <w:b w:val="0"/>
          <w:bCs w:val="0"/>
          <w:color w:val="000000" w:themeColor="text1"/>
        </w:rPr>
        <w:t>ców, którzy zatrudniają lub zamierzają zatrudnić obcokrajowców. Celem pierwszej edycji jest docenienie firm, które wspierają uchodźców z Ukrainy.</w:t>
      </w:r>
      <w:r w:rsidR="00A03749" w:rsidRPr="001B75FF">
        <w:rPr>
          <w:rStyle w:val="Pogrubienie"/>
          <w:rFonts w:ascii="Calibri" w:hAnsi="Calibri" w:cs="Calibri"/>
          <w:color w:val="000000" w:themeColor="text1"/>
        </w:rPr>
        <w:t xml:space="preserve"> </w:t>
      </w:r>
      <w:r w:rsidR="000C3137" w:rsidRPr="000C3137">
        <w:rPr>
          <w:rFonts w:ascii="Calibri" w:hAnsi="Calibri" w:cs="Calibri"/>
          <w:i/>
          <w:iCs/>
          <w:color w:val="000000" w:themeColor="text1"/>
        </w:rPr>
        <w:t>Pragniemy w</w:t>
      </w:r>
      <w:r w:rsidR="00A03749" w:rsidRPr="000C3137">
        <w:rPr>
          <w:rFonts w:ascii="Calibri" w:hAnsi="Calibri" w:cs="Calibri"/>
          <w:i/>
          <w:iCs/>
          <w:color w:val="000000" w:themeColor="text1"/>
        </w:rPr>
        <w:t>yróżnić tych przedsiębiorców, którzy niosą konkretną pomoc obcokrajowcom w odnalezieniu się na polskim rynku pracy –</w:t>
      </w:r>
      <w:r w:rsidR="00A03749" w:rsidRPr="001B75FF">
        <w:rPr>
          <w:rFonts w:ascii="Calibri" w:hAnsi="Calibri" w:cs="Calibri"/>
          <w:color w:val="000000" w:themeColor="text1"/>
        </w:rPr>
        <w:t xml:space="preserve"> </w:t>
      </w:r>
      <w:r w:rsidR="000C3137">
        <w:rPr>
          <w:rFonts w:ascii="Calibri" w:hAnsi="Calibri" w:cs="Calibri"/>
          <w:color w:val="000000" w:themeColor="text1"/>
        </w:rPr>
        <w:t>mówi Anna Rogińska</w:t>
      </w:r>
      <w:r>
        <w:rPr>
          <w:rFonts w:ascii="Calibri" w:hAnsi="Calibri" w:cs="Calibri"/>
          <w:color w:val="000000" w:themeColor="text1"/>
        </w:rPr>
        <w:t>, dyrektor</w:t>
      </w:r>
      <w:r w:rsidR="000C3137">
        <w:rPr>
          <w:rFonts w:ascii="Calibri" w:hAnsi="Calibri" w:cs="Calibri"/>
          <w:color w:val="000000" w:themeColor="text1"/>
        </w:rPr>
        <w:t xml:space="preserve"> </w:t>
      </w:r>
      <w:r w:rsidR="0065546B">
        <w:rPr>
          <w:rFonts w:ascii="Calibri" w:hAnsi="Calibri" w:cs="Calibri"/>
          <w:color w:val="000000" w:themeColor="text1"/>
        </w:rPr>
        <w:t xml:space="preserve">zarządzający </w:t>
      </w:r>
      <w:r w:rsidR="000C3137">
        <w:rPr>
          <w:rFonts w:ascii="Calibri" w:hAnsi="Calibri" w:cs="Calibri"/>
          <w:color w:val="000000" w:themeColor="text1"/>
        </w:rPr>
        <w:t xml:space="preserve">Fundacji </w:t>
      </w:r>
      <w:proofErr w:type="spellStart"/>
      <w:r w:rsidR="000C3137" w:rsidRPr="000C3137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V</w:t>
      </w:r>
      <w:r w:rsidR="0065546B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IP</w:t>
      </w:r>
      <w:r w:rsidR="000C3137" w:rsidRPr="000C3137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oL</w:t>
      </w:r>
      <w:proofErr w:type="spellEnd"/>
      <w:r w:rsidR="000C3137" w:rsidRPr="000C3137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Wspieramy Razem</w:t>
      </w:r>
      <w:r w:rsidR="000C3137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, pomysłodawczyni akcji. </w:t>
      </w:r>
      <w:r w:rsidR="000C3137" w:rsidRPr="000B3230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  <w:lang w:eastAsia="pl-PL"/>
        </w:rPr>
        <w:t>W</w:t>
      </w:r>
      <w:r w:rsidR="00A03749" w:rsidRPr="000B3230">
        <w:rPr>
          <w:rFonts w:ascii="Calibri" w:hAnsi="Calibri" w:cs="Calibri"/>
          <w:i/>
          <w:iCs/>
          <w:color w:val="000000" w:themeColor="text1"/>
        </w:rPr>
        <w:t xml:space="preserve"> pierwszej edycji skupiamy się na uchodźcach, którzy przybyli do Polski ze względu na wojnę w Ukrainie. </w:t>
      </w:r>
      <w:r w:rsidR="000C3137" w:rsidRPr="000B3230">
        <w:rPr>
          <w:rFonts w:ascii="Calibri" w:hAnsi="Calibri" w:cs="Calibri"/>
          <w:i/>
          <w:iCs/>
          <w:color w:val="000000" w:themeColor="text1"/>
        </w:rPr>
        <w:t>Jej z</w:t>
      </w:r>
      <w:r w:rsidR="00A03749" w:rsidRPr="000B3230">
        <w:rPr>
          <w:rFonts w:ascii="Calibri" w:hAnsi="Calibri" w:cs="Calibri"/>
          <w:i/>
          <w:iCs/>
          <w:color w:val="000000" w:themeColor="text1"/>
        </w:rPr>
        <w:t xml:space="preserve">wieńczeniem będzie </w:t>
      </w:r>
      <w:r w:rsidR="000B3230">
        <w:rPr>
          <w:rFonts w:ascii="Calibri" w:hAnsi="Calibri" w:cs="Calibri"/>
          <w:i/>
          <w:iCs/>
          <w:color w:val="000000" w:themeColor="text1"/>
        </w:rPr>
        <w:t xml:space="preserve">finałowa </w:t>
      </w:r>
      <w:r w:rsidR="00A03749" w:rsidRPr="000B3230">
        <w:rPr>
          <w:rFonts w:ascii="Calibri" w:hAnsi="Calibri" w:cs="Calibri"/>
          <w:i/>
          <w:iCs/>
          <w:color w:val="000000" w:themeColor="text1"/>
        </w:rPr>
        <w:t xml:space="preserve">Gala, podczas której </w:t>
      </w:r>
      <w:r w:rsidR="004451F6">
        <w:rPr>
          <w:rFonts w:ascii="Calibri" w:hAnsi="Calibri" w:cs="Calibri"/>
          <w:i/>
          <w:iCs/>
          <w:color w:val="000000" w:themeColor="text1"/>
        </w:rPr>
        <w:t xml:space="preserve">wyróżnimy tych </w:t>
      </w:r>
      <w:r w:rsidR="00A03749" w:rsidRPr="000B3230">
        <w:rPr>
          <w:rFonts w:ascii="Calibri" w:hAnsi="Calibri" w:cs="Calibri"/>
          <w:i/>
          <w:iCs/>
          <w:color w:val="000000" w:themeColor="text1"/>
        </w:rPr>
        <w:t xml:space="preserve">pracodawców, którzy najmocniej wsparli osoby </w:t>
      </w:r>
      <w:r w:rsidR="007E284C">
        <w:rPr>
          <w:rFonts w:ascii="Calibri" w:hAnsi="Calibri" w:cs="Calibri"/>
          <w:i/>
          <w:iCs/>
          <w:color w:val="000000" w:themeColor="text1"/>
        </w:rPr>
        <w:br/>
      </w:r>
      <w:r w:rsidR="00A03749" w:rsidRPr="000B3230">
        <w:rPr>
          <w:rFonts w:ascii="Calibri" w:hAnsi="Calibri" w:cs="Calibri"/>
          <w:i/>
          <w:iCs/>
          <w:color w:val="000000" w:themeColor="text1"/>
        </w:rPr>
        <w:t>w trudnej sytuacji.</w:t>
      </w:r>
      <w:r w:rsidR="00A03749" w:rsidRPr="001B75FF">
        <w:rPr>
          <w:rFonts w:ascii="Calibri" w:hAnsi="Calibri" w:cs="Calibri"/>
          <w:color w:val="000000" w:themeColor="text1"/>
        </w:rPr>
        <w:t xml:space="preserve"> </w:t>
      </w:r>
      <w:r w:rsidR="000B3230" w:rsidRPr="000B3230">
        <w:rPr>
          <w:rFonts w:ascii="Calibri" w:hAnsi="Calibri" w:cs="Calibri"/>
          <w:i/>
          <w:iCs/>
          <w:color w:val="000000" w:themeColor="text1"/>
        </w:rPr>
        <w:t xml:space="preserve">Wyróżnienia to jednak nie wszystko – firmom, które się do nas zgłoszą </w:t>
      </w:r>
      <w:r w:rsidR="004451F6">
        <w:rPr>
          <w:rFonts w:ascii="Calibri" w:hAnsi="Calibri" w:cs="Calibri"/>
          <w:i/>
          <w:iCs/>
          <w:color w:val="000000" w:themeColor="text1"/>
        </w:rPr>
        <w:t>za</w:t>
      </w:r>
      <w:r w:rsidR="000B3230" w:rsidRPr="000B3230">
        <w:rPr>
          <w:rFonts w:ascii="Calibri" w:hAnsi="Calibri" w:cs="Calibri"/>
          <w:i/>
          <w:iCs/>
          <w:color w:val="000000" w:themeColor="text1"/>
        </w:rPr>
        <w:t>proponujemy szereg działań promocyjnych, które, mamy nadzieję, wyzwolą lawinę dobrych praktyk i zainspirują</w:t>
      </w:r>
      <w:r w:rsidR="00A94BA9">
        <w:rPr>
          <w:rFonts w:ascii="Calibri" w:hAnsi="Calibri" w:cs="Calibri"/>
          <w:i/>
          <w:iCs/>
          <w:color w:val="000000" w:themeColor="text1"/>
        </w:rPr>
        <w:t xml:space="preserve"> innych</w:t>
      </w:r>
      <w:r w:rsidR="000B3230" w:rsidRPr="000B3230">
        <w:rPr>
          <w:rFonts w:ascii="Calibri" w:hAnsi="Calibri" w:cs="Calibri"/>
          <w:i/>
          <w:iCs/>
          <w:color w:val="000000" w:themeColor="text1"/>
        </w:rPr>
        <w:t xml:space="preserve"> do wzajemnego poznawania si</w:t>
      </w:r>
      <w:r w:rsidR="000B3230">
        <w:rPr>
          <w:rFonts w:ascii="Calibri" w:hAnsi="Calibri" w:cs="Calibri"/>
          <w:i/>
          <w:iCs/>
          <w:color w:val="000000" w:themeColor="text1"/>
        </w:rPr>
        <w:t>ę</w:t>
      </w:r>
      <w:r w:rsidR="00A94BA9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B3230" w:rsidRPr="000B3230">
        <w:rPr>
          <w:rFonts w:ascii="Calibri" w:hAnsi="Calibri" w:cs="Calibri"/>
          <w:i/>
          <w:iCs/>
          <w:color w:val="000000" w:themeColor="text1"/>
        </w:rPr>
        <w:t xml:space="preserve">i łamania stereotypów, związanych z życiem </w:t>
      </w:r>
      <w:r w:rsidR="007E284C">
        <w:rPr>
          <w:rFonts w:ascii="Calibri" w:hAnsi="Calibri" w:cs="Calibri"/>
          <w:i/>
          <w:iCs/>
          <w:color w:val="000000" w:themeColor="text1"/>
        </w:rPr>
        <w:br/>
      </w:r>
      <w:r w:rsidR="000B3230" w:rsidRPr="000B3230">
        <w:rPr>
          <w:rFonts w:ascii="Calibri" w:hAnsi="Calibri" w:cs="Calibri"/>
          <w:i/>
          <w:iCs/>
          <w:color w:val="000000" w:themeColor="text1"/>
        </w:rPr>
        <w:t>w wielokulturowym środowisku.</w:t>
      </w:r>
      <w:r w:rsidR="000B3230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B3230">
        <w:rPr>
          <w:rFonts w:ascii="Calibri" w:hAnsi="Calibri" w:cs="Calibri"/>
          <w:color w:val="000000" w:themeColor="text1"/>
        </w:rPr>
        <w:t xml:space="preserve"> </w:t>
      </w:r>
    </w:p>
    <w:p w14:paraId="0F48668F" w14:textId="7825D81F" w:rsidR="00DB5DDC" w:rsidRDefault="006D607E" w:rsidP="006D607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br/>
      </w:r>
      <w:r w:rsidR="004451F6">
        <w:rPr>
          <w:rFonts w:ascii="Calibri" w:hAnsi="Calibri" w:cs="Calibri"/>
          <w:color w:val="000000" w:themeColor="text1"/>
        </w:rPr>
        <w:t>Jak zakładają pomysłodawcy, k</w:t>
      </w:r>
      <w:r w:rsidR="00A94BA9">
        <w:rPr>
          <w:rFonts w:ascii="Calibri" w:hAnsi="Calibri" w:cs="Calibri"/>
          <w:color w:val="000000" w:themeColor="text1"/>
        </w:rPr>
        <w:t>ampani</w:t>
      </w:r>
      <w:r w:rsidR="004451F6">
        <w:rPr>
          <w:rFonts w:ascii="Calibri" w:hAnsi="Calibri" w:cs="Calibri"/>
          <w:color w:val="000000" w:themeColor="text1"/>
        </w:rPr>
        <w:t>a</w:t>
      </w:r>
      <w:r w:rsidR="00A94BA9">
        <w:rPr>
          <w:rFonts w:ascii="Calibri" w:hAnsi="Calibri" w:cs="Calibri"/>
          <w:color w:val="000000" w:themeColor="text1"/>
        </w:rPr>
        <w:t xml:space="preserve"> </w:t>
      </w:r>
      <w:r w:rsidR="00A03749" w:rsidRPr="001B75FF">
        <w:rPr>
          <w:rFonts w:ascii="Calibri" w:hAnsi="Calibri" w:cs="Calibri"/>
          <w:color w:val="000000" w:themeColor="text1"/>
        </w:rPr>
        <w:t xml:space="preserve">PRACODAWCA BEZ GRANIC </w:t>
      </w:r>
      <w:r w:rsidR="004451F6">
        <w:rPr>
          <w:rFonts w:ascii="Calibri" w:hAnsi="Calibri" w:cs="Calibri"/>
          <w:color w:val="000000" w:themeColor="text1"/>
        </w:rPr>
        <w:t xml:space="preserve">będzie okazją do </w:t>
      </w:r>
      <w:r w:rsidR="004710A4">
        <w:rPr>
          <w:rFonts w:ascii="Calibri" w:hAnsi="Calibri" w:cs="Calibri"/>
          <w:color w:val="000000" w:themeColor="text1"/>
        </w:rPr>
        <w:t>wymiany doświadczeń związanych z pracą z obcokrajowcami</w:t>
      </w:r>
      <w:r w:rsidR="004451F6">
        <w:rPr>
          <w:rFonts w:ascii="Calibri" w:hAnsi="Calibri" w:cs="Calibri"/>
          <w:color w:val="000000" w:themeColor="text1"/>
        </w:rPr>
        <w:t xml:space="preserve">, co przyspieszy </w:t>
      </w:r>
      <w:r w:rsidR="00A94BA9">
        <w:rPr>
          <w:rFonts w:ascii="Calibri" w:hAnsi="Calibri" w:cs="Calibri"/>
          <w:color w:val="000000" w:themeColor="text1"/>
        </w:rPr>
        <w:t>integracj</w:t>
      </w:r>
      <w:r w:rsidR="004451F6">
        <w:rPr>
          <w:rFonts w:ascii="Calibri" w:hAnsi="Calibri" w:cs="Calibri"/>
          <w:color w:val="000000" w:themeColor="text1"/>
        </w:rPr>
        <w:t>ę</w:t>
      </w:r>
      <w:r w:rsidR="00A94BA9">
        <w:rPr>
          <w:rFonts w:ascii="Calibri" w:hAnsi="Calibri" w:cs="Calibri"/>
          <w:color w:val="000000" w:themeColor="text1"/>
        </w:rPr>
        <w:t xml:space="preserve"> </w:t>
      </w:r>
      <w:r w:rsidR="004710A4">
        <w:rPr>
          <w:rFonts w:ascii="Calibri" w:hAnsi="Calibri" w:cs="Calibri"/>
          <w:color w:val="000000" w:themeColor="text1"/>
        </w:rPr>
        <w:t>i</w:t>
      </w:r>
      <w:r w:rsidR="004451F6">
        <w:rPr>
          <w:rFonts w:ascii="Calibri" w:hAnsi="Calibri" w:cs="Calibri"/>
          <w:color w:val="000000" w:themeColor="text1"/>
        </w:rPr>
        <w:t xml:space="preserve"> przyniesie</w:t>
      </w:r>
      <w:r w:rsidR="004710A4">
        <w:rPr>
          <w:rFonts w:ascii="Calibri" w:hAnsi="Calibri" w:cs="Calibri"/>
          <w:color w:val="000000" w:themeColor="text1"/>
        </w:rPr>
        <w:t xml:space="preserve"> </w:t>
      </w:r>
      <w:r w:rsidR="00A94BA9">
        <w:rPr>
          <w:rFonts w:ascii="Calibri" w:hAnsi="Calibri" w:cs="Calibri"/>
          <w:color w:val="000000" w:themeColor="text1"/>
        </w:rPr>
        <w:t>realn</w:t>
      </w:r>
      <w:r w:rsidR="004451F6">
        <w:rPr>
          <w:rFonts w:ascii="Calibri" w:hAnsi="Calibri" w:cs="Calibri"/>
          <w:color w:val="000000" w:themeColor="text1"/>
        </w:rPr>
        <w:t>e</w:t>
      </w:r>
      <w:r w:rsidR="00A94BA9">
        <w:rPr>
          <w:rFonts w:ascii="Calibri" w:hAnsi="Calibri" w:cs="Calibri"/>
          <w:color w:val="000000" w:themeColor="text1"/>
        </w:rPr>
        <w:t xml:space="preserve"> </w:t>
      </w:r>
      <w:r w:rsidR="00A03749" w:rsidRPr="001B75FF">
        <w:rPr>
          <w:rFonts w:ascii="Calibri" w:hAnsi="Calibri" w:cs="Calibri"/>
          <w:color w:val="000000" w:themeColor="text1"/>
        </w:rPr>
        <w:t>korzyści</w:t>
      </w:r>
      <w:r w:rsidR="004451F6">
        <w:rPr>
          <w:rFonts w:ascii="Calibri" w:hAnsi="Calibri" w:cs="Calibri"/>
          <w:color w:val="000000" w:themeColor="text1"/>
        </w:rPr>
        <w:t xml:space="preserve"> obu stronom – zarówno pracownikom, poszukującym przyjaznych miejsc pracy, </w:t>
      </w:r>
      <w:r w:rsidR="007E284C">
        <w:rPr>
          <w:rFonts w:ascii="Calibri" w:hAnsi="Calibri" w:cs="Calibri"/>
          <w:color w:val="000000" w:themeColor="text1"/>
        </w:rPr>
        <w:br/>
      </w:r>
      <w:r w:rsidR="004451F6">
        <w:rPr>
          <w:rFonts w:ascii="Calibri" w:hAnsi="Calibri" w:cs="Calibri"/>
          <w:color w:val="000000" w:themeColor="text1"/>
        </w:rPr>
        <w:t>jak i pracodawcom, którzy liczą na zaangażowanych pracowników.</w:t>
      </w:r>
      <w:r w:rsidR="00A03749" w:rsidRPr="001B75FF">
        <w:rPr>
          <w:rFonts w:ascii="Calibri" w:hAnsi="Calibri" w:cs="Calibri"/>
          <w:color w:val="000000" w:themeColor="text1"/>
        </w:rPr>
        <w:t xml:space="preserve"> </w:t>
      </w:r>
    </w:p>
    <w:p w14:paraId="020C6020" w14:textId="77777777" w:rsidR="00DB5DDC" w:rsidRDefault="00DB5DDC" w:rsidP="006D607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4E1D22E" w14:textId="0AE804CA" w:rsidR="00AD02EB" w:rsidRPr="004710A4" w:rsidRDefault="00ED7429" w:rsidP="006D607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>N</w:t>
      </w:r>
      <w:r w:rsidR="004451F6">
        <w:rPr>
          <w:rFonts w:ascii="Calibri" w:hAnsi="Calibri" w:cs="Calibri"/>
          <w:i/>
          <w:iCs/>
          <w:color w:val="000000" w:themeColor="text1"/>
        </w:rPr>
        <w:t xml:space="preserve">asz rynek pracy jest bardzo chłonny, a </w:t>
      </w:r>
      <w:r w:rsidR="00A03749" w:rsidRPr="00AD02EB">
        <w:rPr>
          <w:rFonts w:ascii="Calibri" w:hAnsi="Calibri" w:cs="Calibri"/>
          <w:i/>
          <w:iCs/>
          <w:color w:val="000000" w:themeColor="text1"/>
        </w:rPr>
        <w:t>polscy pracodawcy są otwarci na nowe rozwiązania</w:t>
      </w:r>
      <w:r w:rsidR="004451F6">
        <w:rPr>
          <w:rFonts w:ascii="Calibri" w:hAnsi="Calibri" w:cs="Calibri"/>
          <w:i/>
          <w:iCs/>
          <w:color w:val="000000" w:themeColor="text1"/>
        </w:rPr>
        <w:t xml:space="preserve"> </w:t>
      </w:r>
      <w:r w:rsidR="004451F6">
        <w:rPr>
          <w:rFonts w:ascii="Calibri" w:hAnsi="Calibri" w:cs="Calibri"/>
          <w:color w:val="000000" w:themeColor="text1"/>
        </w:rPr>
        <w:t>–</w:t>
      </w:r>
      <w:r>
        <w:rPr>
          <w:rFonts w:ascii="Calibri" w:hAnsi="Calibri" w:cs="Calibri"/>
          <w:color w:val="000000" w:themeColor="text1"/>
        </w:rPr>
        <w:t xml:space="preserve"> uważa </w:t>
      </w:r>
      <w:r w:rsidR="004451F6">
        <w:rPr>
          <w:rFonts w:ascii="Calibri" w:hAnsi="Calibri" w:cs="Calibri"/>
          <w:color w:val="000000" w:themeColor="text1"/>
        </w:rPr>
        <w:t>Anna Rogińska</w:t>
      </w:r>
      <w:r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i/>
          <w:iCs/>
          <w:color w:val="000000" w:themeColor="text1"/>
        </w:rPr>
        <w:t>Polacy, prowadzący swoje biznesy zdają sobie też sprawę z tego, że z</w:t>
      </w:r>
      <w:r w:rsidRPr="00AD02EB">
        <w:rPr>
          <w:rFonts w:ascii="Calibri" w:hAnsi="Calibri" w:cs="Calibri"/>
          <w:i/>
          <w:iCs/>
          <w:color w:val="000000" w:themeColor="text1"/>
        </w:rPr>
        <w:t>atrudnianie uchodźczyń i uchodźców to nie tylko realna pomoc ludziom w trudnej sytuacji, ale też szansa na rozwój firmy w kierunku międzynarodowym.</w:t>
      </w:r>
      <w:r w:rsidRPr="001B75FF">
        <w:rPr>
          <w:rFonts w:ascii="Calibri" w:hAnsi="Calibri" w:cs="Calibri"/>
          <w:color w:val="000000" w:themeColor="text1"/>
        </w:rPr>
        <w:t xml:space="preserve"> </w:t>
      </w:r>
      <w:r w:rsidR="004451F6">
        <w:rPr>
          <w:rFonts w:ascii="Calibri" w:hAnsi="Calibri" w:cs="Calibri"/>
          <w:i/>
          <w:iCs/>
          <w:color w:val="000000" w:themeColor="text1"/>
        </w:rPr>
        <w:t xml:space="preserve">Z </w:t>
      </w:r>
      <w:r>
        <w:rPr>
          <w:rFonts w:ascii="Calibri" w:hAnsi="Calibri" w:cs="Calibri"/>
          <w:i/>
          <w:iCs/>
          <w:color w:val="000000" w:themeColor="text1"/>
        </w:rPr>
        <w:t xml:space="preserve">kolei </w:t>
      </w:r>
      <w:r w:rsidR="00A03749" w:rsidRPr="00AD02EB">
        <w:rPr>
          <w:rFonts w:ascii="Calibri" w:hAnsi="Calibri" w:cs="Calibri"/>
          <w:i/>
          <w:iCs/>
          <w:color w:val="000000" w:themeColor="text1"/>
        </w:rPr>
        <w:t>obcokrajowcy potrafią</w:t>
      </w:r>
      <w:r>
        <w:rPr>
          <w:rFonts w:ascii="Calibri" w:hAnsi="Calibri" w:cs="Calibri"/>
          <w:i/>
          <w:iCs/>
          <w:color w:val="000000" w:themeColor="text1"/>
        </w:rPr>
        <w:t xml:space="preserve"> doskonale</w:t>
      </w:r>
      <w:r w:rsidR="00A03749" w:rsidRPr="00AD02EB">
        <w:rPr>
          <w:rFonts w:ascii="Calibri" w:hAnsi="Calibri" w:cs="Calibri"/>
          <w:i/>
          <w:iCs/>
          <w:color w:val="000000" w:themeColor="text1"/>
        </w:rPr>
        <w:t xml:space="preserve"> dostosować się do reguł panujących na polskim rynku pracy</w:t>
      </w:r>
      <w:r>
        <w:rPr>
          <w:rFonts w:ascii="Calibri" w:hAnsi="Calibri" w:cs="Calibri"/>
          <w:i/>
          <w:iCs/>
          <w:color w:val="000000" w:themeColor="text1"/>
        </w:rPr>
        <w:t>.</w:t>
      </w:r>
      <w:r w:rsidR="00AD02EB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00E62946" w14:textId="77777777" w:rsidR="006D607E" w:rsidRDefault="006D607E" w:rsidP="006D607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</w:pPr>
    </w:p>
    <w:p w14:paraId="54B310C6" w14:textId="3386CDF4" w:rsidR="00A03749" w:rsidRPr="004710A4" w:rsidRDefault="00AD02EB" w:rsidP="006D607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</w:pPr>
      <w:r w:rsidRPr="001B75FF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Przedsiębiorcy, którzy wspierają uchodźców spoza Polski w odnalezieniu się na nowym rynku pracy, zasługują na szczególne docenienie. Jeśli zatrudniasz uchodźców lub znasz firmy, które to robią –</w:t>
      </w:r>
      <w:r w:rsidR="00DB5DDC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</w:t>
      </w:r>
      <w:r w:rsidRPr="001B75FF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wypełnij formularz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na</w:t>
      </w:r>
      <w:r w:rsidR="00DB5DDC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stronie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</w:t>
      </w:r>
      <w:hyperlink r:id="rId8" w:history="1">
        <w:r w:rsidRPr="0096796C">
          <w:rPr>
            <w:rStyle w:val="Hipercze"/>
            <w:rFonts w:ascii="Calibri" w:eastAsia="Times New Roman" w:hAnsi="Calibri" w:cs="Calibri"/>
            <w:shd w:val="clear" w:color="auto" w:fill="FFFFFF"/>
            <w:lang w:eastAsia="pl-PL"/>
          </w:rPr>
          <w:t>www.pracodawcabezgranic.pl</w:t>
        </w:r>
      </w:hyperlink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</w:t>
      </w:r>
      <w:r w:rsidRPr="001B75FF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i zgłoś się po </w:t>
      </w:r>
      <w:r w:rsidR="004710A4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>wyróżnienie.</w:t>
      </w:r>
      <w:r w:rsidR="00DB5DDC">
        <w:rPr>
          <w:rFonts w:ascii="Calibri" w:eastAsia="Times New Roman" w:hAnsi="Calibri" w:cs="Calibri"/>
          <w:color w:val="000000" w:themeColor="text1"/>
          <w:shd w:val="clear" w:color="auto" w:fill="FFFFFF"/>
          <w:lang w:eastAsia="pl-PL"/>
        </w:rPr>
        <w:t xml:space="preserve"> Daj się poznać i zainspiruj innych!</w:t>
      </w:r>
    </w:p>
    <w:p w14:paraId="6C7806AB" w14:textId="6871E3CA" w:rsidR="00D179C5" w:rsidRDefault="00D179C5" w:rsidP="00ED7429">
      <w:pPr>
        <w:jc w:val="both"/>
        <w:rPr>
          <w:rFonts w:cstheme="minorHAnsi"/>
          <w:color w:val="000000" w:themeColor="text1"/>
        </w:rPr>
      </w:pPr>
    </w:p>
    <w:p w14:paraId="743CBBD5" w14:textId="58FED975" w:rsidR="007647E9" w:rsidRDefault="007647E9" w:rsidP="00ED7429">
      <w:pPr>
        <w:jc w:val="both"/>
        <w:rPr>
          <w:rFonts w:cstheme="minorHAnsi"/>
          <w:color w:val="000000" w:themeColor="text1"/>
        </w:rPr>
      </w:pPr>
    </w:p>
    <w:p w14:paraId="43E939BE" w14:textId="77777777" w:rsidR="007647E9" w:rsidRDefault="007647E9" w:rsidP="00ED7429">
      <w:pPr>
        <w:jc w:val="both"/>
        <w:rPr>
          <w:rFonts w:cstheme="minorHAnsi"/>
          <w:color w:val="000000" w:themeColor="text1"/>
        </w:rPr>
      </w:pPr>
    </w:p>
    <w:p w14:paraId="40F3DFF8" w14:textId="77777777" w:rsidR="00866726" w:rsidRDefault="00866726" w:rsidP="006D607E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75CEE62" w14:textId="77777777" w:rsidR="007E284C" w:rsidRPr="0039269E" w:rsidRDefault="007E284C" w:rsidP="007E284C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39269E">
        <w:rPr>
          <w:rFonts w:cstheme="minorHAnsi"/>
          <w:color w:val="000000" w:themeColor="text1"/>
          <w:sz w:val="18"/>
          <w:szCs w:val="18"/>
        </w:rPr>
        <w:t xml:space="preserve">Fundacja </w:t>
      </w:r>
      <w:proofErr w:type="spellStart"/>
      <w:r w:rsidRPr="0039269E">
        <w:rPr>
          <w:rFonts w:cstheme="minorHAnsi"/>
          <w:color w:val="000000" w:themeColor="text1"/>
          <w:sz w:val="18"/>
          <w:szCs w:val="18"/>
        </w:rPr>
        <w:t>VipoL</w:t>
      </w:r>
      <w:proofErr w:type="spellEnd"/>
      <w:r w:rsidRPr="0039269E">
        <w:rPr>
          <w:rFonts w:cstheme="minorHAnsi"/>
          <w:color w:val="000000" w:themeColor="text1"/>
          <w:sz w:val="18"/>
          <w:szCs w:val="18"/>
        </w:rPr>
        <w:t xml:space="preserve"> Wspieramy razem – pomysłodawca kampanii Pracodawca bez Granic – powstała po to, by wesprzeć polskich pracodawców w sprostaniu wyzwaniom współczesnych czasów. Działalność Fundacji oparta jest na monitorowaniu sytuacji w polskich firmach, zatrudniających obcokrajowców oraz reagowaniu na bieżące zapotrzebowanie osób i podmiotów nawiązujących współpracę. Podejmuje też różnorodne inicjatywy, mające na celu aktywizację i integrację społeczną, przeciwdziałanie wykluczeniu, a także uproszczenie procedur zatrudniania obcokrajowców. Ponadto udziela wsparcia pracownikom i </w:t>
      </w:r>
      <w:proofErr w:type="gramStart"/>
      <w:r w:rsidRPr="0039269E">
        <w:rPr>
          <w:rFonts w:cstheme="minorHAnsi"/>
          <w:color w:val="000000" w:themeColor="text1"/>
          <w:sz w:val="18"/>
          <w:szCs w:val="18"/>
        </w:rPr>
        <w:t>edukuje</w:t>
      </w:r>
      <w:proofErr w:type="gramEnd"/>
      <w:r w:rsidRPr="0039269E">
        <w:rPr>
          <w:rFonts w:cstheme="minorHAnsi"/>
          <w:color w:val="000000" w:themeColor="text1"/>
          <w:sz w:val="18"/>
          <w:szCs w:val="18"/>
        </w:rPr>
        <w:t xml:space="preserve"> przedsiębiorców otwartych na zatrudnianie kandydatów spoza Polski.</w:t>
      </w:r>
    </w:p>
    <w:p w14:paraId="6331D986" w14:textId="77777777" w:rsidR="007E284C" w:rsidRPr="00866726" w:rsidRDefault="007E284C" w:rsidP="007E284C">
      <w:pPr>
        <w:spacing w:after="0" w:line="240" w:lineRule="auto"/>
        <w:jc w:val="both"/>
        <w:rPr>
          <w:rFonts w:cstheme="minorHAnsi"/>
          <w:color w:val="000000" w:themeColor="text1"/>
          <w:spacing w:val="-15"/>
          <w:sz w:val="18"/>
          <w:szCs w:val="18"/>
        </w:rPr>
      </w:pPr>
    </w:p>
    <w:p w14:paraId="0A72E52A" w14:textId="77777777" w:rsidR="007E284C" w:rsidRDefault="007E284C" w:rsidP="007E284C">
      <w:pPr>
        <w:spacing w:after="100" w:afterAutospacing="1" w:line="240" w:lineRule="auto"/>
        <w:jc w:val="both"/>
        <w:rPr>
          <w:rStyle w:val="Hipercze"/>
          <w:rFonts w:cstheme="minorHAnsi"/>
          <w:sz w:val="18"/>
          <w:szCs w:val="18"/>
        </w:rPr>
      </w:pPr>
      <w:hyperlink r:id="rId9" w:history="1">
        <w:r w:rsidRPr="0039269E">
          <w:rPr>
            <w:rStyle w:val="Hipercze"/>
            <w:rFonts w:cstheme="minorHAnsi"/>
            <w:sz w:val="18"/>
            <w:szCs w:val="18"/>
          </w:rPr>
          <w:t>https://fundacjavipol.eu</w:t>
        </w:r>
      </w:hyperlink>
    </w:p>
    <w:p w14:paraId="568B99B4" w14:textId="77777777" w:rsidR="00866726" w:rsidRPr="00866726" w:rsidRDefault="00866726" w:rsidP="00866726">
      <w:pPr>
        <w:spacing w:after="0" w:line="240" w:lineRule="auto"/>
        <w:jc w:val="both"/>
        <w:rPr>
          <w:rFonts w:cstheme="minorHAnsi"/>
          <w:color w:val="000000" w:themeColor="text1"/>
          <w:spacing w:val="-15"/>
          <w:sz w:val="18"/>
          <w:szCs w:val="18"/>
        </w:rPr>
      </w:pPr>
    </w:p>
    <w:p w14:paraId="41052204" w14:textId="77777777" w:rsidR="00E23D11" w:rsidRPr="00CE6368" w:rsidRDefault="00E23D11" w:rsidP="00E23D11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  <w:color w:val="808080" w:themeColor="background1" w:themeShade="8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/>
      </w:r>
      <w:r w:rsidRPr="00CE6368">
        <w:rPr>
          <w:rFonts w:cstheme="minorHAnsi"/>
          <w:color w:val="808080" w:themeColor="background1" w:themeShade="80"/>
          <w:sz w:val="18"/>
          <w:szCs w:val="18"/>
        </w:rPr>
        <w:t xml:space="preserve">Kontakt dla mediów: Karina </w:t>
      </w:r>
      <w:proofErr w:type="spellStart"/>
      <w:r w:rsidRPr="00CE6368">
        <w:rPr>
          <w:rFonts w:cstheme="minorHAnsi"/>
          <w:color w:val="808080" w:themeColor="background1" w:themeShade="80"/>
          <w:sz w:val="18"/>
          <w:szCs w:val="18"/>
        </w:rPr>
        <w:t>Grygielska</w:t>
      </w:r>
      <w:proofErr w:type="spellEnd"/>
      <w:r w:rsidRPr="00CE6368">
        <w:rPr>
          <w:rFonts w:cstheme="minorHAnsi"/>
          <w:color w:val="808080" w:themeColor="background1" w:themeShade="80"/>
          <w:sz w:val="18"/>
          <w:szCs w:val="18"/>
        </w:rPr>
        <w:t xml:space="preserve">, </w:t>
      </w:r>
      <w:r w:rsidRPr="00CE6368">
        <w:rPr>
          <w:rFonts w:ascii="Calibri" w:hAnsi="Calibri" w:cs="Calibri"/>
          <w:color w:val="808080" w:themeColor="background1" w:themeShade="80"/>
          <w:sz w:val="18"/>
          <w:szCs w:val="18"/>
        </w:rPr>
        <w:t>agencja Pi-</w:t>
      </w:r>
      <w:proofErr w:type="spellStart"/>
      <w:r w:rsidRPr="00CE6368">
        <w:rPr>
          <w:rFonts w:ascii="Calibri" w:hAnsi="Calibri" w:cs="Calibri"/>
          <w:color w:val="808080" w:themeColor="background1" w:themeShade="80"/>
          <w:sz w:val="18"/>
          <w:szCs w:val="18"/>
        </w:rPr>
        <w:t>aR</w:t>
      </w:r>
      <w:proofErr w:type="spellEnd"/>
      <w:r w:rsidRPr="00CE6368">
        <w:rPr>
          <w:rFonts w:ascii="Calibri" w:hAnsi="Calibri" w:cs="Calibri"/>
          <w:color w:val="808080" w:themeColor="background1" w:themeShade="80"/>
          <w:sz w:val="18"/>
          <w:szCs w:val="18"/>
        </w:rPr>
        <w:t>+; tel. 601 369 597, e-mail:</w:t>
      </w:r>
      <w:r w:rsidRPr="00CE6368">
        <w:rPr>
          <w:rFonts w:ascii="Calibri" w:hAnsi="Calibri" w:cs="Calibri"/>
          <w:color w:val="17365D" w:themeColor="text2" w:themeShade="BF"/>
          <w:sz w:val="18"/>
          <w:szCs w:val="18"/>
        </w:rPr>
        <w:t xml:space="preserve"> </w:t>
      </w:r>
      <w:r w:rsidRPr="00CE6368">
        <w:rPr>
          <w:rFonts w:ascii="Calibri" w:hAnsi="Calibri" w:cs="Calibri"/>
          <w:sz w:val="18"/>
          <w:szCs w:val="18"/>
        </w:rPr>
        <w:t>k.grygielska@prplus.pl</w:t>
      </w:r>
    </w:p>
    <w:p w14:paraId="0EBF7FCD" w14:textId="7CF6DBD3" w:rsidR="00E23D11" w:rsidRPr="00CE6368" w:rsidRDefault="00E23D11" w:rsidP="00E23D11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E23D11" w:rsidRPr="00CE63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519D" w14:textId="77777777" w:rsidR="0081194F" w:rsidRDefault="0081194F" w:rsidP="000438AA">
      <w:pPr>
        <w:spacing w:after="0" w:line="240" w:lineRule="auto"/>
      </w:pPr>
      <w:r>
        <w:separator/>
      </w:r>
    </w:p>
  </w:endnote>
  <w:endnote w:type="continuationSeparator" w:id="0">
    <w:p w14:paraId="0309238D" w14:textId="77777777" w:rsidR="0081194F" w:rsidRDefault="0081194F" w:rsidP="0004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CA40" w14:textId="77777777" w:rsidR="00524B44" w:rsidRDefault="00524B44">
    <w:pPr>
      <w:pStyle w:val="Stopka"/>
    </w:pPr>
  </w:p>
  <w:p w14:paraId="416CF4F5" w14:textId="77777777" w:rsidR="00524B44" w:rsidRDefault="00524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EB6E" w14:textId="77777777" w:rsidR="0081194F" w:rsidRDefault="0081194F" w:rsidP="000438AA">
      <w:pPr>
        <w:spacing w:after="0" w:line="240" w:lineRule="auto"/>
      </w:pPr>
      <w:r>
        <w:separator/>
      </w:r>
    </w:p>
  </w:footnote>
  <w:footnote w:type="continuationSeparator" w:id="0">
    <w:p w14:paraId="5496D321" w14:textId="77777777" w:rsidR="0081194F" w:rsidRDefault="0081194F" w:rsidP="0004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88EF" w14:textId="27F0EDA5" w:rsidR="000438AA" w:rsidRDefault="000438AA">
    <w:pPr>
      <w:pStyle w:val="Nagwek"/>
    </w:pPr>
    <w:r>
      <w:ptab w:relativeTo="margin" w:alignment="center" w:leader="none"/>
    </w:r>
    <w:r w:rsidR="00E56811">
      <w:rPr>
        <w:noProof/>
      </w:rPr>
      <w:drawing>
        <wp:inline distT="0" distB="0" distL="0" distR="0" wp14:anchorId="60D998B3" wp14:editId="0E7A2611">
          <wp:extent cx="1031443" cy="103144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06" cy="109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1CA3"/>
    <w:multiLevelType w:val="hybridMultilevel"/>
    <w:tmpl w:val="890E4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03"/>
    <w:rsid w:val="000158A2"/>
    <w:rsid w:val="00036954"/>
    <w:rsid w:val="000438AA"/>
    <w:rsid w:val="0004463A"/>
    <w:rsid w:val="000954FF"/>
    <w:rsid w:val="000B3230"/>
    <w:rsid w:val="000C3137"/>
    <w:rsid w:val="00155013"/>
    <w:rsid w:val="002C40AB"/>
    <w:rsid w:val="002F4ED3"/>
    <w:rsid w:val="0032070C"/>
    <w:rsid w:val="00324DE2"/>
    <w:rsid w:val="00373103"/>
    <w:rsid w:val="003E5BB9"/>
    <w:rsid w:val="004133CB"/>
    <w:rsid w:val="004451F6"/>
    <w:rsid w:val="004710A4"/>
    <w:rsid w:val="004D78AC"/>
    <w:rsid w:val="00524B44"/>
    <w:rsid w:val="005B375B"/>
    <w:rsid w:val="005D5002"/>
    <w:rsid w:val="00626B34"/>
    <w:rsid w:val="0065546B"/>
    <w:rsid w:val="006732C0"/>
    <w:rsid w:val="006A4DE9"/>
    <w:rsid w:val="006B605A"/>
    <w:rsid w:val="006D607E"/>
    <w:rsid w:val="00705A61"/>
    <w:rsid w:val="007647E9"/>
    <w:rsid w:val="007739EA"/>
    <w:rsid w:val="007B72A7"/>
    <w:rsid w:val="007C3878"/>
    <w:rsid w:val="007C752A"/>
    <w:rsid w:val="007E284C"/>
    <w:rsid w:val="007E5028"/>
    <w:rsid w:val="0081194F"/>
    <w:rsid w:val="00832893"/>
    <w:rsid w:val="00866726"/>
    <w:rsid w:val="008A6C6F"/>
    <w:rsid w:val="00973A63"/>
    <w:rsid w:val="0099630D"/>
    <w:rsid w:val="009C43BB"/>
    <w:rsid w:val="009C6BF4"/>
    <w:rsid w:val="00A03749"/>
    <w:rsid w:val="00A930A6"/>
    <w:rsid w:val="00A94BA9"/>
    <w:rsid w:val="00AB33B0"/>
    <w:rsid w:val="00AD02EB"/>
    <w:rsid w:val="00C26FD1"/>
    <w:rsid w:val="00C71D03"/>
    <w:rsid w:val="00C7529C"/>
    <w:rsid w:val="00CC1480"/>
    <w:rsid w:val="00CD130E"/>
    <w:rsid w:val="00CE6368"/>
    <w:rsid w:val="00CF15BE"/>
    <w:rsid w:val="00D179C5"/>
    <w:rsid w:val="00D812CA"/>
    <w:rsid w:val="00D84AEE"/>
    <w:rsid w:val="00DB020C"/>
    <w:rsid w:val="00DB0C30"/>
    <w:rsid w:val="00DB5DDC"/>
    <w:rsid w:val="00DC7B1B"/>
    <w:rsid w:val="00DD2F91"/>
    <w:rsid w:val="00E23D11"/>
    <w:rsid w:val="00E56811"/>
    <w:rsid w:val="00EC447D"/>
    <w:rsid w:val="00ED7429"/>
    <w:rsid w:val="00F363A5"/>
    <w:rsid w:val="00F8268F"/>
    <w:rsid w:val="00FB2FAD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9B4E"/>
  <w15:docId w15:val="{91F32A09-CED5-1B4B-AEB8-742DFB1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8AA"/>
  </w:style>
  <w:style w:type="paragraph" w:styleId="Stopka">
    <w:name w:val="footer"/>
    <w:basedOn w:val="Normalny"/>
    <w:link w:val="StopkaZnak"/>
    <w:uiPriority w:val="99"/>
    <w:unhideWhenUsed/>
    <w:rsid w:val="0004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8AA"/>
  </w:style>
  <w:style w:type="paragraph" w:styleId="Tekstdymka">
    <w:name w:val="Balloon Text"/>
    <w:basedOn w:val="Normalny"/>
    <w:link w:val="TekstdymkaZnak"/>
    <w:uiPriority w:val="99"/>
    <w:semiHidden/>
    <w:unhideWhenUsed/>
    <w:rsid w:val="0004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8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B4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C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05A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03749"/>
    <w:rPr>
      <w:b/>
      <w:bCs/>
    </w:rPr>
  </w:style>
  <w:style w:type="paragraph" w:styleId="Akapitzlist">
    <w:name w:val="List Paragraph"/>
    <w:basedOn w:val="Normalny"/>
    <w:uiPriority w:val="34"/>
    <w:qFormat/>
    <w:rsid w:val="00ED7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dawcabezgrani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acjavipo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D806-3633-4454-B9B2-39535D18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Poławska</dc:creator>
  <cp:lastModifiedBy>Marcin Grygielski</cp:lastModifiedBy>
  <cp:revision>5</cp:revision>
  <cp:lastPrinted>2022-09-08T08:33:00Z</cp:lastPrinted>
  <dcterms:created xsi:type="dcterms:W3CDTF">2022-09-08T08:33:00Z</dcterms:created>
  <dcterms:modified xsi:type="dcterms:W3CDTF">2022-09-08T08:36:00Z</dcterms:modified>
</cp:coreProperties>
</file>